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15" w:rsidRDefault="00476CB6" w:rsidP="005C10F8">
      <w:pPr>
        <w:spacing w:after="0"/>
        <w:jc w:val="center"/>
        <w:rPr>
          <w:noProof/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-129540</wp:posOffset>
            </wp:positionV>
            <wp:extent cx="4244854" cy="5429341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217" cy="5442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476CB6" w:rsidRDefault="00476CB6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B044BA" w:rsidRDefault="00B044BA" w:rsidP="00B3028A">
      <w:pPr>
        <w:spacing w:after="0"/>
        <w:rPr>
          <w:rFonts w:ascii="Century Gothic" w:hAnsi="Century Gothic" w:cs="Tahoma"/>
          <w:b/>
          <w:sz w:val="20"/>
          <w:szCs w:val="20"/>
        </w:rPr>
      </w:pPr>
    </w:p>
    <w:p w:rsidR="00B93C0B" w:rsidRPr="00C065F1" w:rsidRDefault="007F48F1" w:rsidP="00B044BA">
      <w:pPr>
        <w:spacing w:after="0"/>
        <w:rPr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Схема сборки </w:t>
      </w:r>
      <w:r w:rsidR="000E156B">
        <w:rPr>
          <w:rFonts w:ascii="Century Gothic" w:hAnsi="Century Gothic" w:cs="Tahoma"/>
          <w:b/>
          <w:sz w:val="20"/>
          <w:szCs w:val="20"/>
        </w:rPr>
        <w:t xml:space="preserve">стеллажей серии </w:t>
      </w:r>
      <w:r w:rsidR="00C065F1">
        <w:rPr>
          <w:rFonts w:ascii="Century Gothic" w:hAnsi="Century Gothic" w:cs="Tahoma"/>
          <w:b/>
          <w:sz w:val="20"/>
          <w:szCs w:val="20"/>
        </w:rPr>
        <w:t>МКФ и МС-Т.</w:t>
      </w:r>
    </w:p>
    <w:p w:rsidR="005C10F8" w:rsidRDefault="005C10F8" w:rsidP="00AF127F">
      <w:pPr>
        <w:pStyle w:val="Bodytext2"/>
        <w:shd w:val="clear" w:color="auto" w:fill="auto"/>
        <w:spacing w:after="0" w:line="276" w:lineRule="auto"/>
        <w:jc w:val="both"/>
        <w:rPr>
          <w:rFonts w:ascii="Century Gothic" w:hAnsi="Century Gothic"/>
          <w:color w:val="000000"/>
          <w:sz w:val="16"/>
          <w:szCs w:val="16"/>
          <w:lang w:eastAsia="ru-RU" w:bidi="ru-RU"/>
        </w:rPr>
      </w:pPr>
    </w:p>
    <w:p w:rsidR="007711AF" w:rsidRDefault="007711AF" w:rsidP="007711AF">
      <w:pPr>
        <w:pStyle w:val="Bodytext2"/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Важно! Сборка производится с помощью резинового молотка.</w:t>
      </w:r>
    </w:p>
    <w:p w:rsidR="007711AF" w:rsidRDefault="007711AF" w:rsidP="007711AF">
      <w:pPr>
        <w:pStyle w:val="Bodytext2"/>
        <w:numPr>
          <w:ilvl w:val="0"/>
          <w:numId w:val="8"/>
        </w:numPr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К стойкам сначала крепятся поперечные балки, затем продольные балки</w:t>
      </w:r>
    </w:p>
    <w:p w:rsidR="007711AF" w:rsidRDefault="007711AF" w:rsidP="007711AF">
      <w:pPr>
        <w:pStyle w:val="Bodytext2"/>
        <w:numPr>
          <w:ilvl w:val="0"/>
          <w:numId w:val="8"/>
        </w:numPr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Балки забиваются резиновым молотком.</w:t>
      </w:r>
    </w:p>
    <w:p w:rsidR="007711AF" w:rsidRDefault="004D3EBA" w:rsidP="007711AF">
      <w:pPr>
        <w:pStyle w:val="Bodytext2"/>
        <w:numPr>
          <w:ilvl w:val="0"/>
          <w:numId w:val="8"/>
        </w:numPr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Ставится пластиковый подпятник</w:t>
      </w:r>
      <w:r w:rsidR="007711AF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</w:p>
    <w:p w:rsidR="004D3EBA" w:rsidRDefault="004D3EBA" w:rsidP="004D3EBA">
      <w:pPr>
        <w:pStyle w:val="Bodytext2"/>
        <w:numPr>
          <w:ilvl w:val="0"/>
          <w:numId w:val="8"/>
        </w:numPr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Застилается фанера.</w:t>
      </w:r>
    </w:p>
    <w:p w:rsidR="000E156B" w:rsidRDefault="00CA512D" w:rsidP="000E156B">
      <w:pPr>
        <w:pStyle w:val="Bodytext2"/>
        <w:spacing w:after="0"/>
        <w:ind w:left="72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CA512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4946015</wp:posOffset>
            </wp:positionH>
            <wp:positionV relativeFrom="margin">
              <wp:posOffset>1699260</wp:posOffset>
            </wp:positionV>
            <wp:extent cx="4795520" cy="3600450"/>
            <wp:effectExtent l="0" t="0" r="5080" b="0"/>
            <wp:wrapSquare wrapText="bothSides"/>
            <wp:docPr id="10" name="Рисунок 10" descr="D:\Фото\Металл-завод\Стеллажи\МКФ\key77.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Металл-завод\Стеллажи\МКФ\key77.6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56B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Доп</w:t>
      </w:r>
      <w:r w:rsidR="00C065F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устимая нагрузка на секцию до 22</w:t>
      </w:r>
      <w:r w:rsidR="000E156B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00 кг, на ярус до 300 кг</w:t>
      </w:r>
      <w:r w:rsidR="006A1078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</w:t>
      </w:r>
      <w:bookmarkStart w:id="0" w:name="_GoBack"/>
      <w:bookmarkEnd w:id="0"/>
    </w:p>
    <w:sectPr w:rsidR="000E156B" w:rsidSect="005C10F8">
      <w:headerReference w:type="default" r:id="rId10"/>
      <w:pgSz w:w="16838" w:h="11906" w:orient="landscape"/>
      <w:pgMar w:top="542" w:right="851" w:bottom="851" w:left="851" w:header="851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30" w:rsidRDefault="00FF2F30" w:rsidP="001E0D62">
      <w:pPr>
        <w:spacing w:after="0" w:line="240" w:lineRule="auto"/>
      </w:pPr>
      <w:r>
        <w:separator/>
      </w:r>
    </w:p>
  </w:endnote>
  <w:endnote w:type="continuationSeparator" w:id="0">
    <w:p w:rsidR="00FF2F30" w:rsidRDefault="00FF2F30" w:rsidP="001E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30" w:rsidRDefault="00FF2F30" w:rsidP="001E0D62">
      <w:pPr>
        <w:spacing w:after="0" w:line="240" w:lineRule="auto"/>
      </w:pPr>
      <w:r>
        <w:separator/>
      </w:r>
    </w:p>
  </w:footnote>
  <w:footnote w:type="continuationSeparator" w:id="0">
    <w:p w:rsidR="00FF2F30" w:rsidRDefault="00FF2F30" w:rsidP="001E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62" w:rsidRDefault="008F7C56">
    <w:pPr>
      <w:pStyle w:val="a5"/>
    </w:pPr>
    <w:r>
      <w:rPr>
        <w:noProof/>
        <w:lang w:eastAsia="ru-RU"/>
      </w:rPr>
      <w:drawing>
        <wp:anchor distT="215900" distB="215900" distL="114300" distR="114300" simplePos="0" relativeHeight="251660288" behindDoc="0" locked="0" layoutInCell="1" allowOverlap="1" wp14:anchorId="4EC18AC2" wp14:editId="71F51E46">
          <wp:simplePos x="0" y="0"/>
          <wp:positionH relativeFrom="column">
            <wp:posOffset>18415</wp:posOffset>
          </wp:positionH>
          <wp:positionV relativeFrom="paragraph">
            <wp:posOffset>-238125</wp:posOffset>
          </wp:positionV>
          <wp:extent cx="9573260" cy="74676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Футе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32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127F" w:rsidRDefault="00AF12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93A"/>
    <w:multiLevelType w:val="hybridMultilevel"/>
    <w:tmpl w:val="D9F2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8D7"/>
    <w:multiLevelType w:val="hybridMultilevel"/>
    <w:tmpl w:val="799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35B8"/>
    <w:multiLevelType w:val="hybridMultilevel"/>
    <w:tmpl w:val="9076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6F9B"/>
    <w:multiLevelType w:val="hybridMultilevel"/>
    <w:tmpl w:val="C52A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2B93"/>
    <w:multiLevelType w:val="multilevel"/>
    <w:tmpl w:val="E2EAB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CE6F56"/>
    <w:multiLevelType w:val="hybridMultilevel"/>
    <w:tmpl w:val="F662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7DED"/>
    <w:multiLevelType w:val="hybridMultilevel"/>
    <w:tmpl w:val="6A02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2BDB"/>
    <w:multiLevelType w:val="multilevel"/>
    <w:tmpl w:val="6E62FE0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C"/>
    <w:rsid w:val="000547E6"/>
    <w:rsid w:val="00076E4A"/>
    <w:rsid w:val="000E156B"/>
    <w:rsid w:val="00137460"/>
    <w:rsid w:val="0016474A"/>
    <w:rsid w:val="001E0D62"/>
    <w:rsid w:val="0020379E"/>
    <w:rsid w:val="00255C61"/>
    <w:rsid w:val="0028773C"/>
    <w:rsid w:val="002A7D85"/>
    <w:rsid w:val="002C3814"/>
    <w:rsid w:val="00301350"/>
    <w:rsid w:val="00347BB3"/>
    <w:rsid w:val="003B7602"/>
    <w:rsid w:val="00476CB6"/>
    <w:rsid w:val="004D3EBA"/>
    <w:rsid w:val="004E10DC"/>
    <w:rsid w:val="004F7DD8"/>
    <w:rsid w:val="005C10F8"/>
    <w:rsid w:val="00640F05"/>
    <w:rsid w:val="00694DC9"/>
    <w:rsid w:val="006A1078"/>
    <w:rsid w:val="007711AF"/>
    <w:rsid w:val="007F48F1"/>
    <w:rsid w:val="00860315"/>
    <w:rsid w:val="008F7C56"/>
    <w:rsid w:val="00995AF5"/>
    <w:rsid w:val="00A33DD9"/>
    <w:rsid w:val="00AB6661"/>
    <w:rsid w:val="00AF127F"/>
    <w:rsid w:val="00B044BA"/>
    <w:rsid w:val="00B24F58"/>
    <w:rsid w:val="00B3028A"/>
    <w:rsid w:val="00B93C0B"/>
    <w:rsid w:val="00C065F1"/>
    <w:rsid w:val="00C507A4"/>
    <w:rsid w:val="00C841A6"/>
    <w:rsid w:val="00CA512D"/>
    <w:rsid w:val="00D2177B"/>
    <w:rsid w:val="00D91585"/>
    <w:rsid w:val="00DE387E"/>
    <w:rsid w:val="00E756AB"/>
    <w:rsid w:val="00F011AD"/>
    <w:rsid w:val="00F15361"/>
    <w:rsid w:val="00FF2F30"/>
    <w:rsid w:val="00FF3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492D"/>
  <w15:docId w15:val="{14B1D770-C334-4BB2-A056-DC949ADC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D62"/>
  </w:style>
  <w:style w:type="paragraph" w:styleId="a7">
    <w:name w:val="footer"/>
    <w:basedOn w:val="a"/>
    <w:link w:val="a8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D62"/>
  </w:style>
  <w:style w:type="character" w:customStyle="1" w:styleId="Bodytext2Exact">
    <w:name w:val="Body text (2) Exact"/>
    <w:basedOn w:val="a0"/>
    <w:link w:val="Bodytext2"/>
    <w:rsid w:val="000547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0547E6"/>
    <w:pPr>
      <w:widowControl w:val="0"/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6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773A-C010-4285-8410-5CE516D7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Глянцев Дмитрий Александрович</cp:lastModifiedBy>
  <cp:revision>2</cp:revision>
  <cp:lastPrinted>2021-07-01T11:11:00Z</cp:lastPrinted>
  <dcterms:created xsi:type="dcterms:W3CDTF">2021-07-01T11:14:00Z</dcterms:created>
  <dcterms:modified xsi:type="dcterms:W3CDTF">2021-07-01T11:14:00Z</dcterms:modified>
</cp:coreProperties>
</file>